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1F" w:rsidRDefault="0099601F" w:rsidP="0099601F">
      <w:pPr>
        <w:pStyle w:val="ConsPlusTitle"/>
        <w:widowControl/>
        <w:jc w:val="center"/>
        <w:outlineLvl w:val="0"/>
        <w:rPr>
          <w:b w:val="0"/>
        </w:rPr>
      </w:pPr>
    </w:p>
    <w:p w:rsidR="0099601F" w:rsidRDefault="0099601F" w:rsidP="0099601F">
      <w:pPr>
        <w:pStyle w:val="ConsPlusTitle"/>
        <w:widowControl/>
        <w:jc w:val="center"/>
        <w:outlineLvl w:val="0"/>
        <w:rPr>
          <w:b w:val="0"/>
        </w:rPr>
      </w:pPr>
      <w:r>
        <w:rPr>
          <w:b w:val="0"/>
        </w:rPr>
        <w:t>АДМИНИСТРАЦИЯ НОВОДУБРОВСКОГО СЕЛЬСОВЕТА</w:t>
      </w:r>
    </w:p>
    <w:p w:rsidR="0099601F" w:rsidRDefault="0099601F" w:rsidP="0099601F">
      <w:pPr>
        <w:pStyle w:val="ConsPlusTitle"/>
        <w:widowControl/>
        <w:jc w:val="center"/>
        <w:outlineLvl w:val="0"/>
        <w:rPr>
          <w:b w:val="0"/>
        </w:rPr>
      </w:pPr>
      <w:r>
        <w:rPr>
          <w:b w:val="0"/>
        </w:rPr>
        <w:t xml:space="preserve">УБИНСКОГО РАЙОНА </w:t>
      </w:r>
    </w:p>
    <w:p w:rsidR="0099601F" w:rsidRDefault="0099601F" w:rsidP="0099601F">
      <w:pPr>
        <w:pStyle w:val="ConsPlusTitle"/>
        <w:widowControl/>
        <w:jc w:val="center"/>
        <w:outlineLvl w:val="0"/>
        <w:rPr>
          <w:b w:val="0"/>
        </w:rPr>
      </w:pPr>
      <w:r>
        <w:rPr>
          <w:b w:val="0"/>
        </w:rPr>
        <w:t>НОВОСИБИРСКОЙ ОБЛАСТИ</w:t>
      </w:r>
    </w:p>
    <w:p w:rsidR="0099601F" w:rsidRDefault="0099601F" w:rsidP="0099601F">
      <w:pPr>
        <w:pStyle w:val="ConsPlusTitle"/>
        <w:widowControl/>
        <w:jc w:val="center"/>
        <w:rPr>
          <w:b w:val="0"/>
        </w:rPr>
      </w:pPr>
    </w:p>
    <w:p w:rsidR="0099601F" w:rsidRDefault="0099601F" w:rsidP="0099601F">
      <w:pPr>
        <w:pStyle w:val="ConsPlusTitle"/>
        <w:widowControl/>
        <w:jc w:val="center"/>
        <w:rPr>
          <w:b w:val="0"/>
        </w:rPr>
      </w:pPr>
    </w:p>
    <w:p w:rsidR="0099601F" w:rsidRDefault="0099601F" w:rsidP="0099601F">
      <w:pPr>
        <w:pStyle w:val="ConsPlusTitle"/>
        <w:widowControl/>
        <w:jc w:val="center"/>
        <w:rPr>
          <w:b w:val="0"/>
        </w:rPr>
      </w:pPr>
      <w:r>
        <w:rPr>
          <w:b w:val="0"/>
        </w:rPr>
        <w:t>ПОСТАНОВЛЕНИЕ</w:t>
      </w:r>
    </w:p>
    <w:p w:rsidR="0099601F" w:rsidRDefault="0099601F" w:rsidP="0099601F">
      <w:pPr>
        <w:pStyle w:val="ConsPlusTitle"/>
        <w:widowControl/>
        <w:jc w:val="center"/>
        <w:rPr>
          <w:b w:val="0"/>
        </w:rPr>
      </w:pPr>
    </w:p>
    <w:p w:rsidR="0099601F" w:rsidRDefault="0099601F" w:rsidP="0099601F">
      <w:pPr>
        <w:pStyle w:val="ConsPlusTitle"/>
        <w:widowControl/>
        <w:jc w:val="center"/>
        <w:rPr>
          <w:b w:val="0"/>
        </w:rPr>
      </w:pPr>
      <w:r>
        <w:rPr>
          <w:b w:val="0"/>
        </w:rPr>
        <w:t>от   15.04.2014                    №5</w:t>
      </w:r>
    </w:p>
    <w:p w:rsidR="0099601F" w:rsidRDefault="0099601F" w:rsidP="0099601F">
      <w:pPr>
        <w:pStyle w:val="ConsPlusTitle"/>
        <w:jc w:val="center"/>
        <w:rPr>
          <w:b w:val="0"/>
        </w:rPr>
      </w:pPr>
    </w:p>
    <w:p w:rsidR="0099601F" w:rsidRPr="00023685" w:rsidRDefault="0099601F" w:rsidP="000236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>Об установлении случаев осуществления банковского сопровождения</w:t>
      </w:r>
    </w:p>
    <w:p w:rsidR="0099601F" w:rsidRPr="00023685" w:rsidRDefault="0099601F" w:rsidP="000236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>контрактов, предметом которых являются поставки товаров, выполнение работ, оказание услуг для обеспечения муниципальных нужд</w:t>
      </w:r>
    </w:p>
    <w:p w:rsidR="0099601F" w:rsidRDefault="0099601F" w:rsidP="0099601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601F" w:rsidRDefault="0099601F" w:rsidP="0099601F">
      <w:pPr>
        <w:pStyle w:val="ConsPlusTitle"/>
        <w:jc w:val="center"/>
        <w:rPr>
          <w:b w:val="0"/>
        </w:rPr>
      </w:pPr>
    </w:p>
    <w:p w:rsidR="0099601F" w:rsidRPr="00023685" w:rsidRDefault="0099601F" w:rsidP="0099601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23685">
        <w:rPr>
          <w:rFonts w:ascii="Times New Roman" w:hAnsi="Times New Roman" w:cs="Times New Roman"/>
          <w:sz w:val="28"/>
          <w:szCs w:val="28"/>
        </w:rPr>
        <w:t>В соответствии со статьей 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нужд»,  ПОСТАНОВЛЯЮ:</w:t>
      </w:r>
    </w:p>
    <w:p w:rsidR="0099601F" w:rsidRPr="00023685" w:rsidRDefault="0099601F" w:rsidP="0099601F">
      <w:pPr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 1. Утвердить случаи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согласно приложению к настоящему постановлению.</w:t>
      </w:r>
    </w:p>
    <w:p w:rsidR="0099601F" w:rsidRPr="00023685" w:rsidRDefault="0099601F" w:rsidP="0099601F">
      <w:pPr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1 января 2014года.</w:t>
      </w:r>
    </w:p>
    <w:p w:rsidR="0099601F" w:rsidRPr="00D210D0" w:rsidRDefault="0099601F" w:rsidP="0099601F">
      <w:pPr>
        <w:pStyle w:val="Default"/>
        <w:rPr>
          <w:sz w:val="28"/>
          <w:szCs w:val="28"/>
        </w:rPr>
      </w:pPr>
      <w:r w:rsidRPr="00D210D0">
        <w:rPr>
          <w:sz w:val="28"/>
          <w:szCs w:val="28"/>
        </w:rPr>
        <w:t xml:space="preserve">3. Опубликовать настоящее постановление  в информационном бюллетене «Вестник </w:t>
      </w:r>
      <w:proofErr w:type="spellStart"/>
      <w:r>
        <w:rPr>
          <w:sz w:val="28"/>
          <w:szCs w:val="28"/>
        </w:rPr>
        <w:t>Новодубровского</w:t>
      </w:r>
      <w:proofErr w:type="spellEnd"/>
      <w:r w:rsidRPr="00D210D0">
        <w:rPr>
          <w:sz w:val="28"/>
          <w:szCs w:val="28"/>
        </w:rPr>
        <w:t xml:space="preserve"> се</w:t>
      </w:r>
      <w:r>
        <w:rPr>
          <w:sz w:val="28"/>
          <w:szCs w:val="28"/>
        </w:rPr>
        <w:t>льсовета», разместить на сайте А</w:t>
      </w:r>
      <w:r w:rsidRPr="00D210D0">
        <w:rPr>
          <w:sz w:val="28"/>
          <w:szCs w:val="28"/>
        </w:rPr>
        <w:t xml:space="preserve">дминистрации  </w:t>
      </w:r>
      <w:proofErr w:type="spellStart"/>
      <w:r>
        <w:rPr>
          <w:sz w:val="28"/>
          <w:szCs w:val="28"/>
        </w:rPr>
        <w:t>Новодубровского</w:t>
      </w:r>
      <w:proofErr w:type="spellEnd"/>
      <w:r w:rsidRPr="00D210D0">
        <w:rPr>
          <w:sz w:val="28"/>
          <w:szCs w:val="28"/>
        </w:rPr>
        <w:t xml:space="preserve"> сельсовета Убинского района Новосибирской области.</w:t>
      </w:r>
    </w:p>
    <w:p w:rsidR="0099601F" w:rsidRPr="00D210D0" w:rsidRDefault="0099601F" w:rsidP="0099601F">
      <w:pPr>
        <w:pStyle w:val="Default"/>
        <w:ind w:left="720"/>
        <w:rPr>
          <w:sz w:val="28"/>
          <w:szCs w:val="28"/>
        </w:rPr>
      </w:pPr>
    </w:p>
    <w:p w:rsidR="0099601F" w:rsidRDefault="0099601F" w:rsidP="0099601F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99601F" w:rsidRPr="00023685" w:rsidRDefault="0099601F" w:rsidP="00023685">
      <w:pPr>
        <w:pStyle w:val="a3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23685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023685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</w:t>
      </w:r>
    </w:p>
    <w:p w:rsidR="0099601F" w:rsidRPr="00023685" w:rsidRDefault="0099601F" w:rsidP="00023685">
      <w:pPr>
        <w:pStyle w:val="a3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</w:t>
      </w:r>
      <w:r w:rsidR="0002368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23685">
        <w:rPr>
          <w:rFonts w:ascii="Times New Roman" w:hAnsi="Times New Roman" w:cs="Times New Roman"/>
          <w:sz w:val="28"/>
          <w:szCs w:val="28"/>
        </w:rPr>
        <w:t>В.В.Воробьев</w:t>
      </w:r>
    </w:p>
    <w:p w:rsidR="0099601F" w:rsidRPr="00023685" w:rsidRDefault="0099601F" w:rsidP="00023685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023685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99601F" w:rsidRDefault="0099601F" w:rsidP="0099601F">
      <w:pPr>
        <w:widowControl w:val="0"/>
        <w:autoSpaceDE w:val="0"/>
        <w:autoSpaceDN w:val="0"/>
        <w:adjustRightInd w:val="0"/>
        <w:outlineLvl w:val="0"/>
        <w:rPr>
          <w:i/>
          <w:sz w:val="28"/>
          <w:szCs w:val="28"/>
        </w:rPr>
      </w:pPr>
    </w:p>
    <w:p w:rsidR="00023685" w:rsidRDefault="00023685" w:rsidP="0099601F">
      <w:pPr>
        <w:widowControl w:val="0"/>
        <w:autoSpaceDE w:val="0"/>
        <w:autoSpaceDN w:val="0"/>
        <w:adjustRightInd w:val="0"/>
        <w:outlineLvl w:val="0"/>
        <w:rPr>
          <w:i/>
          <w:sz w:val="28"/>
          <w:szCs w:val="28"/>
        </w:rPr>
      </w:pPr>
    </w:p>
    <w:p w:rsidR="00023685" w:rsidRDefault="00023685" w:rsidP="0099601F">
      <w:pPr>
        <w:widowControl w:val="0"/>
        <w:autoSpaceDE w:val="0"/>
        <w:autoSpaceDN w:val="0"/>
        <w:adjustRightInd w:val="0"/>
        <w:outlineLvl w:val="0"/>
        <w:rPr>
          <w:i/>
          <w:sz w:val="28"/>
          <w:szCs w:val="28"/>
        </w:rPr>
      </w:pPr>
    </w:p>
    <w:p w:rsidR="00023685" w:rsidRDefault="00023685" w:rsidP="0099601F">
      <w:pPr>
        <w:widowControl w:val="0"/>
        <w:autoSpaceDE w:val="0"/>
        <w:autoSpaceDN w:val="0"/>
        <w:adjustRightInd w:val="0"/>
        <w:outlineLvl w:val="0"/>
        <w:rPr>
          <w:i/>
          <w:sz w:val="28"/>
          <w:szCs w:val="28"/>
        </w:rPr>
      </w:pPr>
    </w:p>
    <w:p w:rsidR="00023685" w:rsidRDefault="00023685" w:rsidP="0099601F">
      <w:pPr>
        <w:widowControl w:val="0"/>
        <w:autoSpaceDE w:val="0"/>
        <w:autoSpaceDN w:val="0"/>
        <w:adjustRightInd w:val="0"/>
        <w:outlineLvl w:val="0"/>
        <w:rPr>
          <w:i/>
          <w:sz w:val="28"/>
          <w:szCs w:val="28"/>
        </w:rPr>
      </w:pPr>
    </w:p>
    <w:p w:rsidR="0099601F" w:rsidRDefault="0099601F" w:rsidP="0099601F">
      <w:pPr>
        <w:widowControl w:val="0"/>
        <w:autoSpaceDE w:val="0"/>
        <w:autoSpaceDN w:val="0"/>
        <w:adjustRightInd w:val="0"/>
        <w:outlineLvl w:val="0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                                                                                        </w:t>
      </w:r>
    </w:p>
    <w:p w:rsidR="0099601F" w:rsidRPr="00023685" w:rsidRDefault="0099601F" w:rsidP="000236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Приложение</w:t>
      </w:r>
    </w:p>
    <w:p w:rsidR="0099601F" w:rsidRPr="00023685" w:rsidRDefault="0099601F" w:rsidP="000236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9601F" w:rsidRPr="00023685" w:rsidRDefault="0099601F" w:rsidP="000236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023685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023685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99601F" w:rsidRPr="00023685" w:rsidRDefault="0099601F" w:rsidP="000236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99601F" w:rsidRPr="00023685" w:rsidRDefault="0099601F" w:rsidP="000236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9601F" w:rsidRPr="00023685" w:rsidRDefault="0099601F" w:rsidP="0002368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от    15.04.2014   №5 </w:t>
      </w:r>
    </w:p>
    <w:p w:rsidR="0099601F" w:rsidRDefault="0099601F" w:rsidP="0099601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99601F" w:rsidRDefault="0099601F" w:rsidP="0099601F">
      <w:pPr>
        <w:pStyle w:val="ConsPlusTitle"/>
        <w:widowControl/>
        <w:jc w:val="center"/>
      </w:pPr>
    </w:p>
    <w:p w:rsidR="0099601F" w:rsidRPr="00023685" w:rsidRDefault="0099601F" w:rsidP="00023685">
      <w:pPr>
        <w:pStyle w:val="a3"/>
        <w:jc w:val="center"/>
        <w:rPr>
          <w:rFonts w:ascii="Times New Roman" w:hAnsi="Times New Roman" w:cs="Times New Roman"/>
        </w:rPr>
      </w:pPr>
    </w:p>
    <w:p w:rsidR="0099601F" w:rsidRPr="00023685" w:rsidRDefault="0099601F" w:rsidP="000236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>Случаи осуществления банковского сопровождения контрактов,</w:t>
      </w:r>
    </w:p>
    <w:p w:rsidR="0099601F" w:rsidRPr="00023685" w:rsidRDefault="0099601F" w:rsidP="000236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3685">
        <w:rPr>
          <w:rFonts w:ascii="Times New Roman" w:hAnsi="Times New Roman" w:cs="Times New Roman"/>
          <w:sz w:val="28"/>
          <w:szCs w:val="28"/>
        </w:rPr>
        <w:t>предметом</w:t>
      </w:r>
      <w:proofErr w:type="gramEnd"/>
      <w:r w:rsidRPr="00023685">
        <w:rPr>
          <w:rFonts w:ascii="Times New Roman" w:hAnsi="Times New Roman" w:cs="Times New Roman"/>
          <w:sz w:val="28"/>
          <w:szCs w:val="28"/>
        </w:rPr>
        <w:t xml:space="preserve"> которых являются поставки товаров, выполнение работ, оказание    услуг для обеспечения муниципальных нужд</w:t>
      </w:r>
    </w:p>
    <w:p w:rsidR="0099601F" w:rsidRDefault="0099601F" w:rsidP="0099601F">
      <w:pPr>
        <w:spacing w:line="360" w:lineRule="auto"/>
        <w:ind w:firstLine="709"/>
        <w:jc w:val="both"/>
        <w:rPr>
          <w:sz w:val="28"/>
          <w:szCs w:val="28"/>
        </w:rPr>
      </w:pPr>
    </w:p>
    <w:p w:rsidR="0099601F" w:rsidRPr="00023685" w:rsidRDefault="0099601F" w:rsidP="009960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Муниципальный заказчик вправе </w:t>
      </w:r>
      <w:proofErr w:type="gramStart"/>
      <w:r w:rsidRPr="00023685">
        <w:rPr>
          <w:rFonts w:ascii="Times New Roman" w:hAnsi="Times New Roman" w:cs="Times New Roman"/>
          <w:sz w:val="28"/>
          <w:szCs w:val="28"/>
        </w:rPr>
        <w:t>установить условие</w:t>
      </w:r>
      <w:proofErr w:type="gramEnd"/>
      <w:r w:rsidRPr="00023685">
        <w:rPr>
          <w:rFonts w:ascii="Times New Roman" w:hAnsi="Times New Roman" w:cs="Times New Roman"/>
          <w:sz w:val="28"/>
          <w:szCs w:val="28"/>
        </w:rPr>
        <w:t xml:space="preserve"> о банковском сопровождении контрактов, предметом которых являются поставки товаров, выполнение работ, оказание услуг для обеспечения муниципальных нужд в отношении контрактов, заключаемых:</w:t>
      </w:r>
    </w:p>
    <w:p w:rsidR="0099601F" w:rsidRPr="00023685" w:rsidRDefault="0099601F" w:rsidP="009960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023685">
        <w:rPr>
          <w:rFonts w:ascii="Times New Roman" w:hAnsi="Times New Roman" w:cs="Times New Roman"/>
          <w:sz w:val="28"/>
          <w:szCs w:val="28"/>
        </w:rPr>
        <w:t xml:space="preserve">          а) в целях строительства (реконструкции, в том числе с элементами реставрации, технического перевооружения) объектов капитального строительства муниципальной собственности Администрации </w:t>
      </w:r>
      <w:proofErr w:type="spellStart"/>
      <w:r w:rsidRPr="00023685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023685">
        <w:rPr>
          <w:rFonts w:ascii="Times New Roman" w:hAnsi="Times New Roman" w:cs="Times New Roman"/>
          <w:sz w:val="28"/>
          <w:szCs w:val="28"/>
        </w:rPr>
        <w:t xml:space="preserve">  сельсовета Убинского района  Новосибирской области, не предусматривающими предоставление аванса поставщику;</w:t>
      </w:r>
    </w:p>
    <w:p w:rsidR="0099601F" w:rsidRPr="00023685" w:rsidRDefault="0099601F" w:rsidP="009960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3685">
        <w:rPr>
          <w:rFonts w:ascii="Times New Roman" w:hAnsi="Times New Roman" w:cs="Times New Roman"/>
          <w:sz w:val="28"/>
          <w:szCs w:val="28"/>
        </w:rPr>
        <w:t>б) в соответствии со статьей 93 Федерального закона с единственным поставщиком (подрядчиком, исполнителем) при условии, что условиями сопровождаемого контракта в соответствии с частью 2 статьи 34 Федерального закона  предусмотрена оплата поставленных товаров, результатов выполненных работ, оказанных услуг исходя из ориентировочного значения цены контракта либо исходя из формулы цены с указанием ее максимального значения</w:t>
      </w:r>
      <w:r w:rsidRPr="00023685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29164A" w:rsidRPr="00023685" w:rsidRDefault="0029164A">
      <w:pPr>
        <w:rPr>
          <w:rFonts w:ascii="Times New Roman" w:hAnsi="Times New Roman" w:cs="Times New Roman"/>
        </w:rPr>
      </w:pPr>
    </w:p>
    <w:sectPr w:rsidR="0029164A" w:rsidRPr="00023685" w:rsidSect="00555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601F"/>
    <w:rsid w:val="00023685"/>
    <w:rsid w:val="0029164A"/>
    <w:rsid w:val="00555F1D"/>
    <w:rsid w:val="00996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96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ConsPlusNormal">
    <w:name w:val="ConsPlusNormal"/>
    <w:rsid w:val="009960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9960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0236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425</Words>
  <Characters>2429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2014-10-08T08:09:00Z</dcterms:created>
  <dcterms:modified xsi:type="dcterms:W3CDTF">2015-07-16T04:03:00Z</dcterms:modified>
</cp:coreProperties>
</file>